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5FB4" w:rsidRDefault="00FE5FB4"/>
    <w:p w:rsidR="00FE5FB4" w:rsidRPr="004275C8" w:rsidRDefault="00FE5FB4" w:rsidP="00FE5FB4">
      <w:pPr>
        <w:spacing w:before="115" w:after="11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Детская</w:t>
      </w:r>
      <w:r w:rsidR="00EA05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4275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школа </w:t>
      </w:r>
      <w:r w:rsidR="00EA05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искусств </w:t>
      </w:r>
      <w:r w:rsidRPr="004275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№4</w:t>
      </w:r>
    </w:p>
    <w:p w:rsidR="00FE5FB4" w:rsidRPr="004275C8" w:rsidRDefault="00FE5FB4" w:rsidP="004F26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г.</w:t>
      </w:r>
      <w:r w:rsidR="00AF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</w:t>
      </w:r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«Детская школа</w:t>
      </w:r>
      <w:r w:rsidR="00EA0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искусств</w:t>
      </w: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AF4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4»</w:t>
      </w:r>
    </w:p>
    <w:p w:rsidR="004F263D" w:rsidRPr="004275C8" w:rsidRDefault="004F263D" w:rsidP="004F26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(МБУДО «</w:t>
      </w:r>
      <w:r w:rsidR="00AF4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школа</w:t>
      </w:r>
      <w:r w:rsidR="00EA05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искусств</w:t>
      </w:r>
      <w:r w:rsidR="00AF4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4 г.</w:t>
      </w: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Казани» </w:t>
      </w:r>
      <w:hyperlink r:id="rId4" w:history="1">
        <w:r w:rsidRPr="004275C8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eastAsia="ru-RU"/>
          </w:rPr>
          <w:t>http://instagram.com/dmsh4kazan</w:t>
        </w:r>
      </w:hyperlink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hyperlink r:id="rId5" w:history="1">
        <w:r w:rsidRPr="004275C8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eastAsia="ru-RU"/>
          </w:rPr>
          <w:t>http://vk.com/dmsh4kazan</w:t>
        </w:r>
      </w:hyperlink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4275C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4275C8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lang w:eastAsia="ru-RU"/>
          </w:rPr>
          <w:t>https://www.youtube.com/channel/UCIPUks8wiFuJmo8caEoeKmg</w:t>
        </w:r>
      </w:hyperlink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 </w:t>
      </w:r>
      <w:proofErr w:type="gram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одна</w:t>
      </w:r>
      <w:proofErr w:type="gram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ведущих школ дополнительного образования детей не только в городе, но и в Республике Татарстан.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расположена по адресу: 420039 г.Казань, ул. Гагарина, д. 101,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директор 564-69-90, секретарь (факс)564-70-89, завуч 564-58-14, вахта 564-59-16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Электронный  адрес: </w:t>
      </w:r>
      <w:hyperlink r:id="rId7" w:history="1">
        <w:r w:rsidRPr="004275C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dmsh</w:t>
        </w:r>
        <w:r w:rsidRPr="004275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</w:t>
        </w:r>
        <w:r w:rsidRPr="004275C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kazan</w:t>
        </w:r>
        <w:r w:rsidRPr="004275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4275C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list</w:t>
        </w:r>
        <w:r w:rsidRPr="004275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4275C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DMSH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KAZAN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Директор: 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Ураскузин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Айрат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Амирович</w:t>
      </w:r>
      <w:proofErr w:type="spellEnd"/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63D" w:rsidRPr="004275C8" w:rsidRDefault="00FE5FB4" w:rsidP="004F26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 цели школы: реализация образовательных  программ дополнительного образования детей в сфере худ</w:t>
      </w:r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ожественно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-эстетического развития и воспитания. Главными задачами деятельности учреждения являются: удовлетворение потребностей детей и подростков в получении дополнительного образования в художественно-эстетической сфере и сопряженных областях. Организация и проведение на основе хозяйственных договоров краткосрочных курсов по художественно-эстетического образованию и воспитанию для детей и взрослого населения. Основным видом деятельности учреждения, осуществляемого за счет средств муниципального бюджета, является реализация дополнительных образовательных программ художественно-эстетической направленности для детей.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сентября 2013  года школа работает по новым образовательным стандартам - Федеральным Государственным требованиям по реализации дополнительных предпрофессиональных общеобразовательных программ в области искусств.  </w:t>
      </w:r>
    </w:p>
    <w:p w:rsidR="00FE5FB4" w:rsidRPr="004275C8" w:rsidRDefault="00FE5FB4" w:rsidP="004F26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Самостоятельным учреждением школа стала в мае 1948 года</w:t>
      </w:r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школы началась в 1936 году, когда в Ленинском районе города Казани был открыт филиал ДМШ № 1. В двух комнатах начальной школы № 114 обучалось 45 учеников по классу фортепиано. В 1948 году школа приобрела статус самостоятельности. Менялись, расширялись учебные площади. Кроме фортепиано открылись классы скрипки, виолончели, домры. Большой радостью для всех стало в 1960 году получение нового помещения школы – на первом этаже д. № 103 по улице Гагарина. Сейчас школа имеет самостоятельное двухэтажное здание постройки 1960 года по адресу ул. Гагарина, д.101, приспособленное для занятий музыкой общей площадью 737,3 </w:t>
      </w:r>
      <w:proofErr w:type="gram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gram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 концертный зал  на 100 мест, 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классов.  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Школу окончили  много выпускников, которые выбрали музыку своей профессией, и достигли в ней уважение и почет:  Заслуженные деятели искусств РТ – Таганцева В.,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Старателева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 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Захарова С.Г.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Белобородова Е.В.,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Монасыпов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Ш., Фомина Е.С.,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Айдашева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М.Г.,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Калеева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Семенова С.М.</w:t>
      </w:r>
    </w:p>
    <w:p w:rsidR="00FE5FB4" w:rsidRPr="004275C8" w:rsidRDefault="00FE5FB4" w:rsidP="00FE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Лауреатами  престижных международных конкурсов стали -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Фофанова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Л.,(пианистка в Киеве)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Ананичев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(аккордеон, Москва),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Товстуха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С.(виолончелистка в Испании)</w:t>
      </w:r>
    </w:p>
    <w:p w:rsidR="00FE5FB4" w:rsidRPr="004275C8" w:rsidRDefault="00FE5FB4" w:rsidP="00FE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Композиторы – С.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Зорюкова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Р.Львович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E5FB4" w:rsidRPr="004275C8" w:rsidRDefault="00FE5FB4" w:rsidP="00FE5F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E5FB4" w:rsidRPr="004275C8" w:rsidRDefault="00FE5FB4" w:rsidP="00FE5F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Контингент </w:t>
      </w:r>
      <w:proofErr w:type="gramStart"/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сейчас</w:t>
      </w:r>
      <w:proofErr w:type="gram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школе работают следующие отделения:   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фортепианное отделение, 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струнно – смычковых (скрипка, виолончель) 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струнно – щипковых инструментов (домра, балалайка, гитара),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отделение духовых инструментов (флейта, </w:t>
      </w:r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кларнет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саксофон,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курай</w:t>
      </w:r>
      <w:proofErr w:type="spellEnd"/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труба, ударные инструменты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отделение народных инструментов (баян, аккордеон),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 электронно-акустических инструментов (клавишный синтезатор, цифровое фортепиано),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вокальное отделение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хоровое отделение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отделение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подготовительное отделение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настоящее время в школе существуют творческие детские коллективы: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 народных инструментов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народных инструментов (старшие классы)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домристов</w:t>
      </w:r>
    </w:p>
    <w:p w:rsidR="00E44BC9" w:rsidRPr="004275C8" w:rsidRDefault="00E44BC9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гитаристов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Ансамбль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кураистов</w:t>
      </w:r>
      <w:proofErr w:type="spellEnd"/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Курайдаш</w:t>
      </w:r>
      <w:proofErr w:type="spellEnd"/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хор 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PICCOLINI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хор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AVANTE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44BC9" w:rsidRPr="004275C8" w:rsidRDefault="00E44BC9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 первоклассников «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ВОСЬМУШКИ»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Инструментальный ансамбль  мальчиков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Вокальный ансамбль старший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Вокальный ансамбль младший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скрипачей старший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скрипачей младший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виолончелистов старший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Ансамбль виолончелистов младший</w:t>
      </w:r>
    </w:p>
    <w:p w:rsidR="00FE5FB4" w:rsidRPr="004275C8" w:rsidRDefault="00FE5FB4" w:rsidP="00FE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E5FB4" w:rsidRPr="004275C8" w:rsidRDefault="00FE5FB4" w:rsidP="00FE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Учащиеся школы ежегодно участвуют в конкурсах разного уровня: 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конкурс в Болгарии, Международный конкурс творчества детей и молодежи «Музыка и электроника» (Москва), Международный конкурс «Миниатюра в русской музыке» им. Н. Рубинштейна в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г.Санкт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-Петербурге,  Международный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Блютнеровский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в Калининграде, Международный конкурс «Алтын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Международный конкурс-фестиваль «Виктория» , Всероссийский конкурс-фестиваль «Золотая осень»  Чебоксары,  </w:t>
      </w:r>
      <w:r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открытый Всероссийский конкурс-фестиваль народно -инструментального творчества, Республиканский конкурс камерных ансамблей «Казанская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камерата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»,  Республиканский открытый конкурс «</w:t>
      </w:r>
      <w:r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Piano fantasy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” (Чебоксары),  Республиканский фестиваль-конкурс детского и юношеского творчества «Тат-ARS-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</w:t>
      </w:r>
      <w:proofErr w:type="spellEnd"/>
      <w:r w:rsidRPr="004275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 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многие  другие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BC9" w:rsidRPr="004275C8" w:rsidRDefault="00E44BC9" w:rsidP="00FE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учащиеся школы  являются стипендиатами Мэра г. Казани: 2013 г. -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Зарифуллина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 и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Миндубаев</w:t>
      </w:r>
      <w:proofErr w:type="spellEnd"/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 г.-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Точилкин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Миндубаев</w:t>
      </w:r>
      <w:proofErr w:type="spellEnd"/>
      <w:r w:rsidR="00584CAE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Стипендию от Министерства культуры РТ получил в 2014 г.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Теймиров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</w:t>
      </w:r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г.- </w:t>
      </w:r>
      <w:proofErr w:type="spellStart"/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Колгин</w:t>
      </w:r>
      <w:proofErr w:type="spellEnd"/>
      <w:r w:rsidR="004F263D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 г. -</w:t>
      </w:r>
      <w:proofErr w:type="spellStart"/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Канипова</w:t>
      </w:r>
      <w:proofErr w:type="spellEnd"/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</w:p>
    <w:p w:rsidR="004F263D" w:rsidRPr="004275C8" w:rsidRDefault="004F263D" w:rsidP="00FE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Стипендиат Министерства Культуры РТ 2</w:t>
      </w:r>
      <w:r w:rsidR="00EA05C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г.-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Колгин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</w:p>
    <w:p w:rsidR="00584CAE" w:rsidRPr="004275C8" w:rsidRDefault="00584CAE" w:rsidP="00584C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2008 и 2009 году Школа  получила Гранты Министерства культуры РТ.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также участвуют в различных конкурсах профессионального мастерства.</w:t>
      </w:r>
    </w:p>
    <w:p w:rsidR="00FE5FB4" w:rsidRPr="004275C8" w:rsidRDefault="00FE5FB4" w:rsidP="00FE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Педагогический коллектив постоянно в творческом поиске.  Включаются в учебный процесс новые программы, отделения, инструменты. В 2007-08 учебном году открылось художественное отделение, работает подготовительное отделение (хозрасчетное), набирает опыт работы и расширяет контингент учащихся отделение </w:t>
      </w:r>
      <w:proofErr w:type="gram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электро-акустических</w:t>
      </w:r>
      <w:proofErr w:type="gram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инструментов.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90-е годы в стенах школы начались занятия фортепианной импровизацией под руководством профессора Казанской консерватории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А.Л.Маклыгина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Начинание распространилось по всем музыкальным школам не только г.Казани, но и всем ближайшим республикам Поволжья. Преподаватели и учащиеся участвуют в концертах, конкурсах и фестивалях. Концерты «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-рояля» стали яркими событиями музыкальной жизни нашего города. Музыканты выступали во многих городах России, в Израиле, Сирии, Германии. Сейчас в школе открыто отделение  фортепианной импровизации.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очень гостеприимна и радостно встречает гостей из разных городов и стран. У нас пела Джазовая певица из Америки Отела Даллас, Французский композитор, играл Ансамбль саксофонистов из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Брауншвейга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(Германия). Бывали у нас в гостях и композиторы: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Н.Жиганов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С.Сайдашев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М.Яруллин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пианист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Н.Штаркман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домрист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А.Цыганков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скрипач Фролов, проходил Международный конкурс юных пианистов «Алтын 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» (2003, 2005, 2007) </w:t>
      </w:r>
    </w:p>
    <w:p w:rsidR="00FE5FB4" w:rsidRPr="004275C8" w:rsidRDefault="00FE5FB4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Кипит в школе концертная жизнь, За год в школе проходит более 200 концертов: это тематические классные концерты, концерты к разным датам и событиям, особенно памятен концерт к 50-летию Победы в ВОВ по пригла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шению М.Ш.Шаймиева (1995 г.), «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Посвящение в музыканты», «Рождественские встречи», фестиваль «</w:t>
      </w:r>
      <w:proofErr w:type="spellStart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Амадеус</w:t>
      </w:r>
      <w:proofErr w:type="spellEnd"/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E44BC9"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«Барокко», «Джент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льмен-шоу», семейные вечера. Появилась новая форма концерта, в которую вовлечено большое количество учеников. Это концертные фантазии по мотивам оперы Глинки «Руслан и Людмила», оперы Моцарта «Волшебная флейта», балета С.Прокофьева «Золушка», «Фантастический бал» и др.</w:t>
      </w:r>
    </w:p>
    <w:p w:rsidR="004F263D" w:rsidRPr="004275C8" w:rsidRDefault="004F263D" w:rsidP="00FE5F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2020 года школа активно ведет вой канал на </w:t>
      </w:r>
      <w:r w:rsidRPr="004275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8" w:history="1">
        <w:r w:rsidRPr="004275C8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https://www.youtube.com/channel/UCIPUks8wiFuJmo8caEoeKmg</w:t>
        </w:r>
      </w:hyperlink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5FB4" w:rsidRPr="004275C8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5FB4" w:rsidRDefault="00FE5FB4" w:rsidP="00FE5FB4">
      <w:pPr>
        <w:spacing w:after="0" w:line="240" w:lineRule="auto"/>
        <w:rPr>
          <w:rFonts w:ascii="Times New Roman" w:eastAsia="Times New Roman" w:hAnsi="Times New Roman" w:cs="Times New Roman"/>
          <w:color w:val="4B5C76"/>
          <w:sz w:val="27"/>
          <w:szCs w:val="27"/>
          <w:lang w:eastAsia="ru-RU"/>
        </w:rPr>
      </w:pPr>
      <w:r w:rsidRPr="00FE5FB4">
        <w:rPr>
          <w:rFonts w:ascii="Times New Roman" w:eastAsia="Times New Roman" w:hAnsi="Times New Roman" w:cs="Times New Roman"/>
          <w:color w:val="4B5C76"/>
          <w:sz w:val="27"/>
          <w:szCs w:val="27"/>
          <w:lang w:eastAsia="ru-RU"/>
        </w:rPr>
        <w:t> </w:t>
      </w:r>
    </w:p>
    <w:p w:rsidR="00E44BC9" w:rsidRPr="00FE5FB4" w:rsidRDefault="00E44BC9" w:rsidP="00FE5FB4">
      <w:pPr>
        <w:spacing w:after="0" w:line="240" w:lineRule="auto"/>
        <w:rPr>
          <w:rFonts w:ascii="Arial" w:eastAsia="Times New Roman" w:hAnsi="Arial" w:cs="Arial"/>
          <w:color w:val="4B5C76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4B5C76"/>
          <w:sz w:val="27"/>
          <w:szCs w:val="27"/>
          <w:lang w:eastAsia="ru-RU"/>
        </w:rPr>
        <w:t xml:space="preserve"> </w:t>
      </w:r>
    </w:p>
    <w:sectPr w:rsidR="00E44BC9" w:rsidRPr="00FE5FB4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FB4"/>
    <w:rsid w:val="00001B58"/>
    <w:rsid w:val="00014202"/>
    <w:rsid w:val="000146AE"/>
    <w:rsid w:val="00040A4F"/>
    <w:rsid w:val="00045735"/>
    <w:rsid w:val="000D0F8F"/>
    <w:rsid w:val="000E6A21"/>
    <w:rsid w:val="001243D7"/>
    <w:rsid w:val="00126120"/>
    <w:rsid w:val="0013370F"/>
    <w:rsid w:val="00163E2A"/>
    <w:rsid w:val="001A1F30"/>
    <w:rsid w:val="001A2610"/>
    <w:rsid w:val="001A3FF3"/>
    <w:rsid w:val="001B0EA0"/>
    <w:rsid w:val="001D6361"/>
    <w:rsid w:val="001D7369"/>
    <w:rsid w:val="00211EED"/>
    <w:rsid w:val="00225B89"/>
    <w:rsid w:val="0023079D"/>
    <w:rsid w:val="0024359C"/>
    <w:rsid w:val="00246031"/>
    <w:rsid w:val="00251100"/>
    <w:rsid w:val="00256610"/>
    <w:rsid w:val="002670F3"/>
    <w:rsid w:val="00267812"/>
    <w:rsid w:val="00272E12"/>
    <w:rsid w:val="0027692E"/>
    <w:rsid w:val="002C3F43"/>
    <w:rsid w:val="002C4A23"/>
    <w:rsid w:val="0033020B"/>
    <w:rsid w:val="0033183C"/>
    <w:rsid w:val="00335BF2"/>
    <w:rsid w:val="00352C45"/>
    <w:rsid w:val="003725DA"/>
    <w:rsid w:val="00375C07"/>
    <w:rsid w:val="00376A0A"/>
    <w:rsid w:val="00381101"/>
    <w:rsid w:val="003865D1"/>
    <w:rsid w:val="003A20F4"/>
    <w:rsid w:val="003A4857"/>
    <w:rsid w:val="003A54E7"/>
    <w:rsid w:val="003B2D20"/>
    <w:rsid w:val="003F462B"/>
    <w:rsid w:val="00404F3A"/>
    <w:rsid w:val="0041726E"/>
    <w:rsid w:val="004275C8"/>
    <w:rsid w:val="004353C6"/>
    <w:rsid w:val="004356CF"/>
    <w:rsid w:val="00464FBA"/>
    <w:rsid w:val="00467E12"/>
    <w:rsid w:val="0048362B"/>
    <w:rsid w:val="00485E6E"/>
    <w:rsid w:val="004A6D76"/>
    <w:rsid w:val="004C186F"/>
    <w:rsid w:val="004C3AF7"/>
    <w:rsid w:val="004D1ECE"/>
    <w:rsid w:val="004E2BE7"/>
    <w:rsid w:val="004F263D"/>
    <w:rsid w:val="004F3845"/>
    <w:rsid w:val="004F60A6"/>
    <w:rsid w:val="0050190A"/>
    <w:rsid w:val="005316F2"/>
    <w:rsid w:val="00550E22"/>
    <w:rsid w:val="00563FB5"/>
    <w:rsid w:val="00565791"/>
    <w:rsid w:val="00584CAE"/>
    <w:rsid w:val="0059015B"/>
    <w:rsid w:val="005A11C4"/>
    <w:rsid w:val="005B2918"/>
    <w:rsid w:val="006312D6"/>
    <w:rsid w:val="00636CEE"/>
    <w:rsid w:val="006437B6"/>
    <w:rsid w:val="00666CA7"/>
    <w:rsid w:val="00667DFB"/>
    <w:rsid w:val="006729FC"/>
    <w:rsid w:val="006A7903"/>
    <w:rsid w:val="006E6625"/>
    <w:rsid w:val="00700A30"/>
    <w:rsid w:val="007213D5"/>
    <w:rsid w:val="00726B2F"/>
    <w:rsid w:val="0073110B"/>
    <w:rsid w:val="0073228B"/>
    <w:rsid w:val="00732A4E"/>
    <w:rsid w:val="00763229"/>
    <w:rsid w:val="007A09EA"/>
    <w:rsid w:val="007A632A"/>
    <w:rsid w:val="007B32BC"/>
    <w:rsid w:val="007C7F27"/>
    <w:rsid w:val="007D7FD8"/>
    <w:rsid w:val="008250BF"/>
    <w:rsid w:val="00833CCA"/>
    <w:rsid w:val="008553F6"/>
    <w:rsid w:val="00862654"/>
    <w:rsid w:val="008712DA"/>
    <w:rsid w:val="00892290"/>
    <w:rsid w:val="008A7170"/>
    <w:rsid w:val="008B21F3"/>
    <w:rsid w:val="008C4043"/>
    <w:rsid w:val="008E2CE2"/>
    <w:rsid w:val="008F5567"/>
    <w:rsid w:val="0090768A"/>
    <w:rsid w:val="00940E10"/>
    <w:rsid w:val="00955094"/>
    <w:rsid w:val="00990EA4"/>
    <w:rsid w:val="009B71D1"/>
    <w:rsid w:val="009B7B82"/>
    <w:rsid w:val="009C4D24"/>
    <w:rsid w:val="009E291F"/>
    <w:rsid w:val="00A00827"/>
    <w:rsid w:val="00A264E1"/>
    <w:rsid w:val="00A404CD"/>
    <w:rsid w:val="00A439E9"/>
    <w:rsid w:val="00A52095"/>
    <w:rsid w:val="00A81DD4"/>
    <w:rsid w:val="00AD3B5B"/>
    <w:rsid w:val="00AF4526"/>
    <w:rsid w:val="00B05DC2"/>
    <w:rsid w:val="00B258B4"/>
    <w:rsid w:val="00B3286B"/>
    <w:rsid w:val="00B450AF"/>
    <w:rsid w:val="00B528B9"/>
    <w:rsid w:val="00BB032E"/>
    <w:rsid w:val="00BB1E7A"/>
    <w:rsid w:val="00BD20B8"/>
    <w:rsid w:val="00BE0471"/>
    <w:rsid w:val="00C1706C"/>
    <w:rsid w:val="00C304DF"/>
    <w:rsid w:val="00C34A46"/>
    <w:rsid w:val="00C50E55"/>
    <w:rsid w:val="00C82FC1"/>
    <w:rsid w:val="00C83E33"/>
    <w:rsid w:val="00CA5D09"/>
    <w:rsid w:val="00CB7BB1"/>
    <w:rsid w:val="00CE15F8"/>
    <w:rsid w:val="00CE4112"/>
    <w:rsid w:val="00D352B7"/>
    <w:rsid w:val="00D532F2"/>
    <w:rsid w:val="00D71732"/>
    <w:rsid w:val="00D72C11"/>
    <w:rsid w:val="00D740EC"/>
    <w:rsid w:val="00D7701B"/>
    <w:rsid w:val="00D800AC"/>
    <w:rsid w:val="00D83DA5"/>
    <w:rsid w:val="00D96F95"/>
    <w:rsid w:val="00DC2FD4"/>
    <w:rsid w:val="00DD6357"/>
    <w:rsid w:val="00DD6D51"/>
    <w:rsid w:val="00DF5A9A"/>
    <w:rsid w:val="00E21994"/>
    <w:rsid w:val="00E22CA8"/>
    <w:rsid w:val="00E31FB2"/>
    <w:rsid w:val="00E44BC9"/>
    <w:rsid w:val="00E5608A"/>
    <w:rsid w:val="00E56811"/>
    <w:rsid w:val="00E70B6B"/>
    <w:rsid w:val="00E8436F"/>
    <w:rsid w:val="00E935CC"/>
    <w:rsid w:val="00EA05C1"/>
    <w:rsid w:val="00EA7EB2"/>
    <w:rsid w:val="00EC6458"/>
    <w:rsid w:val="00ED2326"/>
    <w:rsid w:val="00EE37FD"/>
    <w:rsid w:val="00EE6DC5"/>
    <w:rsid w:val="00EF2DB3"/>
    <w:rsid w:val="00F00026"/>
    <w:rsid w:val="00F0057D"/>
    <w:rsid w:val="00F125A6"/>
    <w:rsid w:val="00F171B5"/>
    <w:rsid w:val="00F17F44"/>
    <w:rsid w:val="00F46CC1"/>
    <w:rsid w:val="00F53E3B"/>
    <w:rsid w:val="00F62447"/>
    <w:rsid w:val="00F8661B"/>
    <w:rsid w:val="00FA0D15"/>
    <w:rsid w:val="00FA1076"/>
    <w:rsid w:val="00FA4FD5"/>
    <w:rsid w:val="00FB3897"/>
    <w:rsid w:val="00FC2014"/>
    <w:rsid w:val="00FD2B40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BFA8"/>
  <w15:docId w15:val="{23DFC1FA-49BD-9B45-B442-F3A4809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06C"/>
  </w:style>
  <w:style w:type="paragraph" w:styleId="1">
    <w:name w:val="heading 1"/>
    <w:basedOn w:val="a"/>
    <w:link w:val="10"/>
    <w:uiPriority w:val="9"/>
    <w:qFormat/>
    <w:rsid w:val="00FE5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F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E5FB4"/>
  </w:style>
  <w:style w:type="character" w:styleId="a3">
    <w:name w:val="Strong"/>
    <w:basedOn w:val="a0"/>
    <w:uiPriority w:val="22"/>
    <w:qFormat/>
    <w:rsid w:val="00FE5FB4"/>
    <w:rPr>
      <w:b/>
      <w:bCs/>
    </w:rPr>
  </w:style>
  <w:style w:type="paragraph" w:customStyle="1" w:styleId="normal1">
    <w:name w:val="normal1"/>
    <w:basedOn w:val="a"/>
    <w:rsid w:val="00FE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5FB4"/>
    <w:rPr>
      <w:color w:val="0000FF"/>
      <w:u w:val="single"/>
    </w:rPr>
  </w:style>
  <w:style w:type="paragraph" w:customStyle="1" w:styleId="conspluscell">
    <w:name w:val="conspluscell"/>
    <w:basedOn w:val="a"/>
    <w:rsid w:val="00FE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E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E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E5FB4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FE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E5F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FE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IPUks8wiFuJmo8caEoeKm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msh4kazan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IPUks8wiFuJmo8caEoeKmg" TargetMode="External"/><Relationship Id="rId5" Type="http://schemas.openxmlformats.org/officeDocument/2006/relationships/hyperlink" Target="http://vk.com/dmsh4kaza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nstagram.com/dmsh4kaza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6</cp:revision>
  <dcterms:created xsi:type="dcterms:W3CDTF">2015-01-14T18:07:00Z</dcterms:created>
  <dcterms:modified xsi:type="dcterms:W3CDTF">2025-02-22T09:02:00Z</dcterms:modified>
</cp:coreProperties>
</file>